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DE" w:rsidRDefault="005F72E6" w:rsidP="00C4146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41462">
        <w:rPr>
          <w:rFonts w:ascii="Times New Roman" w:eastAsia="Times New Roman" w:hAnsi="Times New Roman" w:cs="Times New Roman"/>
          <w:b/>
          <w:bCs/>
          <w:sz w:val="24"/>
          <w:szCs w:val="24"/>
          <w:lang w:eastAsia="ru-RU"/>
        </w:rPr>
        <w:t xml:space="preserve">      </w:t>
      </w:r>
    </w:p>
    <w:p w:rsidR="00D402DE" w:rsidRDefault="00D402DE" w:rsidP="00C4146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73596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359606"/>
                    </a:xfrm>
                    <a:prstGeom prst="rect">
                      <a:avLst/>
                    </a:prstGeom>
                    <a:noFill/>
                    <a:ln>
                      <a:noFill/>
                    </a:ln>
                  </pic:spPr>
                </pic:pic>
              </a:graphicData>
            </a:graphic>
          </wp:inline>
        </w:drawing>
      </w:r>
    </w:p>
    <w:p w:rsidR="00D402DE" w:rsidRDefault="00D402DE" w:rsidP="00C41462">
      <w:pPr>
        <w:spacing w:after="0" w:line="240" w:lineRule="auto"/>
        <w:rPr>
          <w:rFonts w:ascii="Times New Roman" w:eastAsia="Times New Roman" w:hAnsi="Times New Roman" w:cs="Times New Roman"/>
          <w:b/>
          <w:bCs/>
          <w:sz w:val="24"/>
          <w:szCs w:val="24"/>
          <w:lang w:eastAsia="ru-RU"/>
        </w:rPr>
      </w:pPr>
    </w:p>
    <w:p w:rsidR="00D402DE" w:rsidRDefault="00D402DE" w:rsidP="00C41462">
      <w:pPr>
        <w:spacing w:after="0" w:line="240" w:lineRule="auto"/>
        <w:rPr>
          <w:rFonts w:ascii="Times New Roman" w:eastAsia="Times New Roman" w:hAnsi="Times New Roman" w:cs="Times New Roman"/>
          <w:b/>
          <w:bCs/>
          <w:sz w:val="24"/>
          <w:szCs w:val="24"/>
          <w:lang w:eastAsia="ru-RU"/>
        </w:rPr>
      </w:pPr>
    </w:p>
    <w:p w:rsidR="00D402DE" w:rsidRDefault="00D402DE" w:rsidP="00C41462">
      <w:pPr>
        <w:spacing w:after="0" w:line="240" w:lineRule="auto"/>
        <w:rPr>
          <w:rFonts w:ascii="Times New Roman" w:eastAsia="Times New Roman" w:hAnsi="Times New Roman" w:cs="Times New Roman"/>
          <w:b/>
          <w:bCs/>
          <w:sz w:val="24"/>
          <w:szCs w:val="24"/>
          <w:lang w:eastAsia="ru-RU"/>
        </w:rPr>
      </w:pPr>
    </w:p>
    <w:p w:rsidR="00D402DE" w:rsidRDefault="00D402DE" w:rsidP="00C41462">
      <w:pPr>
        <w:spacing w:after="0" w:line="240" w:lineRule="auto"/>
        <w:rPr>
          <w:rFonts w:ascii="Times New Roman" w:eastAsia="Times New Roman" w:hAnsi="Times New Roman" w:cs="Times New Roman"/>
          <w:b/>
          <w:bCs/>
          <w:sz w:val="24"/>
          <w:szCs w:val="24"/>
          <w:lang w:eastAsia="ru-RU"/>
        </w:rPr>
      </w:pPr>
    </w:p>
    <w:p w:rsidR="00D402DE" w:rsidRDefault="00D402DE" w:rsidP="00C41462">
      <w:pPr>
        <w:spacing w:after="0" w:line="240" w:lineRule="auto"/>
        <w:rPr>
          <w:rFonts w:ascii="Times New Roman" w:eastAsia="Times New Roman" w:hAnsi="Times New Roman" w:cs="Times New Roman"/>
          <w:b/>
          <w:bCs/>
          <w:sz w:val="24"/>
          <w:szCs w:val="24"/>
          <w:lang w:eastAsia="ru-RU"/>
        </w:rPr>
      </w:pPr>
    </w:p>
    <w:p w:rsidR="00D402DE" w:rsidRDefault="00D402DE" w:rsidP="005F72E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402DE" w:rsidRDefault="00D402DE" w:rsidP="005F72E6">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5F72E6">
        <w:rPr>
          <w:rFonts w:ascii="Times New Roman" w:eastAsia="Times New Roman" w:hAnsi="Times New Roman" w:cs="Times New Roman"/>
          <w:b/>
          <w:bCs/>
          <w:sz w:val="24"/>
          <w:szCs w:val="24"/>
          <w:lang w:eastAsia="ru-RU"/>
        </w:rPr>
        <w:lastRenderedPageBreak/>
        <w:t>1. Общие положения</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72E6">
        <w:rPr>
          <w:rFonts w:ascii="Times New Roman" w:eastAsia="Times New Roman" w:hAnsi="Times New Roman" w:cs="Times New Roman"/>
          <w:sz w:val="24"/>
          <w:szCs w:val="24"/>
          <w:lang w:eastAsia="ru-RU"/>
        </w:rPr>
        <w:t>1.1.Настоящее положение разработано для муниципального дошкольного образов</w:t>
      </w:r>
      <w:r w:rsidR="00822D37">
        <w:rPr>
          <w:rFonts w:ascii="Times New Roman" w:eastAsia="Times New Roman" w:hAnsi="Times New Roman" w:cs="Times New Roman"/>
          <w:sz w:val="24"/>
          <w:szCs w:val="24"/>
          <w:lang w:eastAsia="ru-RU"/>
        </w:rPr>
        <w:t>ательного учреждения  детского сада №13 «Сказка» с. Николина Балка</w:t>
      </w:r>
      <w:r w:rsidRPr="005F72E6">
        <w:rPr>
          <w:rFonts w:ascii="Times New Roman" w:eastAsia="Times New Roman" w:hAnsi="Times New Roman" w:cs="Times New Roman"/>
          <w:sz w:val="24"/>
          <w:szCs w:val="24"/>
          <w:lang w:eastAsia="ru-RU"/>
        </w:rPr>
        <w:t xml:space="preserve"> (далее – Учреждение) в соответствии с Законом РФ «Об образовании», Типовым положением о дошкольном образовательном учреждении, утвержденным постановлением Правительства Российской Федерации от 12.09.2008 г. № 666,</w:t>
      </w:r>
      <w:r w:rsidR="00822D37">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РФ от 15.05.2013 №26 «Об утверждении санитарных правил </w:t>
      </w:r>
      <w:r w:rsidRPr="005F72E6">
        <w:rPr>
          <w:rFonts w:ascii="Times New Roman" w:eastAsia="Times New Roman" w:hAnsi="Times New Roman" w:cs="Times New Roman"/>
          <w:sz w:val="24"/>
          <w:szCs w:val="24"/>
          <w:lang w:eastAsia="ru-RU"/>
        </w:rPr>
        <w:t>«Санитарно-эпидемиологическими требованиями к устройству, содержанию и организации</w:t>
      </w:r>
      <w:proofErr w:type="gramEnd"/>
      <w:r w:rsidRPr="005F72E6">
        <w:rPr>
          <w:rFonts w:ascii="Times New Roman" w:eastAsia="Times New Roman" w:hAnsi="Times New Roman" w:cs="Times New Roman"/>
          <w:sz w:val="24"/>
          <w:szCs w:val="24"/>
          <w:lang w:eastAsia="ru-RU"/>
        </w:rPr>
        <w:t xml:space="preserve"> режима работы в дошкольных орг</w:t>
      </w:r>
      <w:r w:rsidR="00822D37">
        <w:rPr>
          <w:rFonts w:ascii="Times New Roman" w:eastAsia="Times New Roman" w:hAnsi="Times New Roman" w:cs="Times New Roman"/>
          <w:sz w:val="24"/>
          <w:szCs w:val="24"/>
          <w:lang w:eastAsia="ru-RU"/>
        </w:rPr>
        <w:t>анизациях» (СанПиН 2.4.1.3049-13</w:t>
      </w:r>
      <w:r w:rsidRPr="005F72E6">
        <w:rPr>
          <w:rFonts w:ascii="Times New Roman" w:eastAsia="Times New Roman" w:hAnsi="Times New Roman" w:cs="Times New Roman"/>
          <w:sz w:val="24"/>
          <w:szCs w:val="24"/>
          <w:lang w:eastAsia="ru-RU"/>
        </w:rPr>
        <w:t xml:space="preserve">), утвержденными постановлением Главного государственного санитарного </w:t>
      </w:r>
      <w:r w:rsidR="00822D37">
        <w:rPr>
          <w:rFonts w:ascii="Times New Roman" w:eastAsia="Times New Roman" w:hAnsi="Times New Roman" w:cs="Times New Roman"/>
          <w:sz w:val="24"/>
          <w:szCs w:val="24"/>
          <w:lang w:eastAsia="ru-RU"/>
        </w:rPr>
        <w:t>врача Российской Федерации от 28</w:t>
      </w:r>
      <w:r w:rsidRPr="005F72E6">
        <w:rPr>
          <w:rFonts w:ascii="Times New Roman" w:eastAsia="Times New Roman" w:hAnsi="Times New Roman" w:cs="Times New Roman"/>
          <w:sz w:val="24"/>
          <w:szCs w:val="24"/>
          <w:lang w:eastAsia="ru-RU"/>
        </w:rPr>
        <w:t>.07</w:t>
      </w:r>
      <w:r w:rsidR="00822D37">
        <w:rPr>
          <w:rFonts w:ascii="Times New Roman" w:eastAsia="Times New Roman" w:hAnsi="Times New Roman" w:cs="Times New Roman"/>
          <w:sz w:val="24"/>
          <w:szCs w:val="24"/>
          <w:lang w:eastAsia="ru-RU"/>
        </w:rPr>
        <w:t>920120г. № 28 «Об утверждении санитарно-</w:t>
      </w:r>
      <w:proofErr w:type="spellStart"/>
      <w:r w:rsidR="00822D37">
        <w:rPr>
          <w:rFonts w:ascii="Times New Roman" w:eastAsia="Times New Roman" w:hAnsi="Times New Roman" w:cs="Times New Roman"/>
          <w:sz w:val="24"/>
          <w:szCs w:val="24"/>
          <w:lang w:eastAsia="ru-RU"/>
        </w:rPr>
        <w:t>эпидеологических</w:t>
      </w:r>
      <w:proofErr w:type="spellEnd"/>
      <w:r w:rsidR="00822D37">
        <w:rPr>
          <w:rFonts w:ascii="Times New Roman" w:eastAsia="Times New Roman" w:hAnsi="Times New Roman" w:cs="Times New Roman"/>
          <w:sz w:val="24"/>
          <w:szCs w:val="24"/>
          <w:lang w:eastAsia="ru-RU"/>
        </w:rPr>
        <w:t xml:space="preserve"> правил СП 2.4.3648-20 «Санитарно-</w:t>
      </w:r>
      <w:proofErr w:type="spellStart"/>
      <w:r w:rsidR="00822D37">
        <w:rPr>
          <w:rFonts w:ascii="Times New Roman" w:eastAsia="Times New Roman" w:hAnsi="Times New Roman" w:cs="Times New Roman"/>
          <w:sz w:val="24"/>
          <w:szCs w:val="24"/>
          <w:lang w:eastAsia="ru-RU"/>
        </w:rPr>
        <w:t>эпидимеологические</w:t>
      </w:r>
      <w:proofErr w:type="spellEnd"/>
      <w:r w:rsidR="00822D37">
        <w:rPr>
          <w:rFonts w:ascii="Times New Roman" w:eastAsia="Times New Roman" w:hAnsi="Times New Roman" w:cs="Times New Roman"/>
          <w:sz w:val="24"/>
          <w:szCs w:val="24"/>
          <w:lang w:eastAsia="ru-RU"/>
        </w:rPr>
        <w:t xml:space="preserve"> требования к организации воспитания и обучения, отдыха и оздоровления детей и молодежи»</w:t>
      </w:r>
      <w:proofErr w:type="gramStart"/>
      <w:r w:rsidRPr="005F72E6">
        <w:rPr>
          <w:rFonts w:ascii="Times New Roman" w:eastAsia="Times New Roman" w:hAnsi="Times New Roman" w:cs="Times New Roman"/>
          <w:sz w:val="24"/>
          <w:szCs w:val="24"/>
          <w:lang w:eastAsia="ru-RU"/>
        </w:rPr>
        <w:t xml:space="preserve"> </w:t>
      </w:r>
      <w:r w:rsidR="00BF6A70">
        <w:rPr>
          <w:rFonts w:ascii="Times New Roman" w:eastAsia="Times New Roman" w:hAnsi="Times New Roman" w:cs="Times New Roman"/>
          <w:sz w:val="24"/>
          <w:szCs w:val="24"/>
          <w:lang w:eastAsia="ru-RU"/>
        </w:rPr>
        <w:t>,</w:t>
      </w:r>
      <w:proofErr w:type="gramEnd"/>
      <w:r w:rsidR="00BF6A70">
        <w:rPr>
          <w:rFonts w:ascii="Times New Roman" w:eastAsia="Times New Roman" w:hAnsi="Times New Roman" w:cs="Times New Roman"/>
          <w:sz w:val="24"/>
          <w:szCs w:val="24"/>
          <w:lang w:eastAsia="ru-RU"/>
        </w:rPr>
        <w:t xml:space="preserve"> </w:t>
      </w:r>
      <w:r w:rsidRPr="005F72E6">
        <w:rPr>
          <w:rFonts w:ascii="Times New Roman" w:eastAsia="Times New Roman" w:hAnsi="Times New Roman" w:cs="Times New Roman"/>
          <w:sz w:val="24"/>
          <w:szCs w:val="24"/>
          <w:lang w:eastAsia="ru-RU"/>
        </w:rPr>
        <w:t>Уставом Учреждения.</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1.2. Учреждение обеспечивает рациональное сбалансированное питание детей в соответствии с их возрастом и временем пребывания в Учреждении по установленным нормам.</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1.3.Основными   задачами    организации     питания    детей     в       Учреждении     являются: создание условий, направленных на обеспечение воспитанников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 </w:t>
      </w:r>
      <w:r w:rsidRPr="005F72E6">
        <w:rPr>
          <w:rFonts w:ascii="Times New Roman" w:eastAsia="Times New Roman" w:hAnsi="Times New Roman" w:cs="Times New Roman"/>
          <w:sz w:val="24"/>
          <w:szCs w:val="24"/>
          <w:lang w:eastAsia="ru-RU"/>
        </w:rPr>
        <w:br/>
        <w:t xml:space="preserve">1.4. Организация питания в Учреждении  осуществляется как   за   счет   средств    бюджета, так и за счет средств родителей (законных представителей). </w:t>
      </w:r>
      <w:r w:rsidRPr="005F72E6">
        <w:rPr>
          <w:rFonts w:ascii="Times New Roman" w:eastAsia="Times New Roman" w:hAnsi="Times New Roman" w:cs="Times New Roman"/>
          <w:sz w:val="24"/>
          <w:szCs w:val="24"/>
          <w:lang w:eastAsia="ru-RU"/>
        </w:rPr>
        <w:br/>
        <w:t>1.5. Положение      устанавливает         порядок          организации    </w:t>
      </w:r>
      <w:r>
        <w:rPr>
          <w:rFonts w:ascii="Times New Roman" w:eastAsia="Times New Roman" w:hAnsi="Times New Roman" w:cs="Times New Roman"/>
          <w:sz w:val="24"/>
          <w:szCs w:val="24"/>
          <w:lang w:eastAsia="ru-RU"/>
        </w:rPr>
        <w:t xml:space="preserve">     питания       детей  от   1.5 </w:t>
      </w:r>
      <w:r w:rsidR="00BF6A70">
        <w:rPr>
          <w:rFonts w:ascii="Times New Roman" w:eastAsia="Times New Roman" w:hAnsi="Times New Roman" w:cs="Times New Roman"/>
          <w:sz w:val="24"/>
          <w:szCs w:val="24"/>
          <w:lang w:eastAsia="ru-RU"/>
        </w:rPr>
        <w:t xml:space="preserve"> до 8 </w:t>
      </w:r>
      <w:r w:rsidRPr="005F72E6">
        <w:rPr>
          <w:rFonts w:ascii="Times New Roman" w:eastAsia="Times New Roman" w:hAnsi="Times New Roman" w:cs="Times New Roman"/>
          <w:sz w:val="24"/>
          <w:szCs w:val="24"/>
          <w:lang w:eastAsia="ru-RU"/>
        </w:rPr>
        <w:t xml:space="preserve"> лет,      требования   к    качественному     и    количественному    составу   рациона    детского питания  в  Учреждении,   реализующем  основную                               общеобразовательную программу дошкольного образования. </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1.6. Организацию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Учреждения  в соответствии со штатным расписанием и функциональными обязанностями (кладовщик, шеф-повар, работники пищеблока, воспитатели, младшие воспитатели). </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1.7. Ответственность за   соблюдение    санитарно-эпидемиологических норм и правил при организации детского питания возлагается на </w:t>
      </w:r>
      <w:proofErr w:type="gramStart"/>
      <w:r w:rsidRPr="005F72E6">
        <w:rPr>
          <w:rFonts w:ascii="Times New Roman" w:eastAsia="Times New Roman" w:hAnsi="Times New Roman" w:cs="Times New Roman"/>
          <w:sz w:val="24"/>
          <w:szCs w:val="24"/>
          <w:lang w:eastAsia="ru-RU"/>
        </w:rPr>
        <w:t>заведующего  Учреждения</w:t>
      </w:r>
      <w:proofErr w:type="gramEnd"/>
      <w:r w:rsidRPr="005F72E6">
        <w:rPr>
          <w:rFonts w:ascii="Times New Roman" w:eastAsia="Times New Roman" w:hAnsi="Times New Roman" w:cs="Times New Roman"/>
          <w:sz w:val="24"/>
          <w:szCs w:val="24"/>
          <w:lang w:eastAsia="ru-RU"/>
        </w:rPr>
        <w:t>.</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2.  Организация  питания детей в Учреждении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2.1.Воспитанники Учреждения получают </w:t>
      </w:r>
      <w:r>
        <w:rPr>
          <w:rFonts w:ascii="Times New Roman" w:eastAsia="Times New Roman" w:hAnsi="Times New Roman" w:cs="Times New Roman"/>
          <w:sz w:val="24"/>
          <w:szCs w:val="24"/>
          <w:lang w:eastAsia="ru-RU"/>
        </w:rPr>
        <w:t>т</w:t>
      </w:r>
      <w:r w:rsidRPr="005F72E6">
        <w:rPr>
          <w:rFonts w:ascii="Times New Roman" w:eastAsia="Times New Roman" w:hAnsi="Times New Roman" w:cs="Times New Roman"/>
          <w:sz w:val="24"/>
          <w:szCs w:val="24"/>
          <w:lang w:eastAsia="ru-RU"/>
        </w:rPr>
        <w:t>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2.2.При распределении общей калорийности суточного питания де</w:t>
      </w:r>
      <w:r>
        <w:rPr>
          <w:rFonts w:ascii="Times New Roman" w:eastAsia="Times New Roman" w:hAnsi="Times New Roman" w:cs="Times New Roman"/>
          <w:sz w:val="24"/>
          <w:szCs w:val="24"/>
          <w:lang w:eastAsia="ru-RU"/>
        </w:rPr>
        <w:t>тей, пребывающих в Учреждении 10</w:t>
      </w:r>
      <w:r w:rsidRPr="005F72E6">
        <w:rPr>
          <w:rFonts w:ascii="Times New Roman" w:eastAsia="Times New Roman" w:hAnsi="Times New Roman" w:cs="Times New Roman"/>
          <w:sz w:val="24"/>
          <w:szCs w:val="24"/>
          <w:lang w:eastAsia="ru-RU"/>
        </w:rPr>
        <w:t xml:space="preserve"> часов, используется следующий норматив: завтрак – 20%; обед - 35%; полдник (15%), В промежутке между завтраком и обедом рекомендуется дополнительный </w:t>
      </w:r>
      <w:r w:rsidRPr="005F72E6">
        <w:rPr>
          <w:rFonts w:ascii="Times New Roman" w:eastAsia="Times New Roman" w:hAnsi="Times New Roman" w:cs="Times New Roman"/>
          <w:sz w:val="24"/>
          <w:szCs w:val="24"/>
          <w:lang w:eastAsia="ru-RU"/>
        </w:rPr>
        <w:lastRenderedPageBreak/>
        <w:t xml:space="preserve">приём пищи – второй завтрак (5%), включающий напиток или сок и (или) свежие фрукты. 2.3.Отклонения от расчётных суточной калорийности и содержания основных пищевых веществ (белков, жиров и углеводов) и калорийности не должны превышать </w:t>
      </w:r>
      <w:r w:rsidRPr="005F72E6">
        <w:rPr>
          <w:rFonts w:ascii="Times New Roman" w:eastAsia="Times New Roman" w:hAnsi="Times New Roman" w:cs="Times New Roman"/>
          <w:sz w:val="24"/>
          <w:szCs w:val="24"/>
          <w:u w:val="single"/>
          <w:lang w:eastAsia="ru-RU"/>
        </w:rPr>
        <w:t>+</w:t>
      </w:r>
      <w:r w:rsidRPr="005F72E6">
        <w:rPr>
          <w:rFonts w:ascii="Times New Roman" w:eastAsia="Times New Roman" w:hAnsi="Times New Roman" w:cs="Times New Roman"/>
          <w:sz w:val="24"/>
          <w:szCs w:val="24"/>
          <w:lang w:eastAsia="ru-RU"/>
        </w:rPr>
        <w:t xml:space="preserve"> 10%, микронутриентов </w:t>
      </w:r>
      <w:r w:rsidRPr="005F72E6">
        <w:rPr>
          <w:rFonts w:ascii="Times New Roman" w:eastAsia="Times New Roman" w:hAnsi="Times New Roman" w:cs="Times New Roman"/>
          <w:sz w:val="24"/>
          <w:szCs w:val="24"/>
          <w:u w:val="single"/>
          <w:lang w:eastAsia="ru-RU"/>
        </w:rPr>
        <w:t>+</w:t>
      </w:r>
      <w:r w:rsidRPr="005F72E6">
        <w:rPr>
          <w:rFonts w:ascii="Times New Roman" w:eastAsia="Times New Roman" w:hAnsi="Times New Roman" w:cs="Times New Roman"/>
          <w:sz w:val="24"/>
          <w:szCs w:val="24"/>
          <w:lang w:eastAsia="ru-RU"/>
        </w:rPr>
        <w:t xml:space="preserve"> 15%.</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2.4.Питание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1,5 до 3 лет и для детей с 3 до 7 лет,  утвержденным </w:t>
      </w:r>
      <w:proofErr w:type="gramStart"/>
      <w:r w:rsidRPr="005F72E6">
        <w:rPr>
          <w:rFonts w:ascii="Times New Roman" w:eastAsia="Times New Roman" w:hAnsi="Times New Roman" w:cs="Times New Roman"/>
          <w:sz w:val="24"/>
          <w:szCs w:val="24"/>
          <w:lang w:eastAsia="ru-RU"/>
        </w:rPr>
        <w:t>заведующим  Учреждения</w:t>
      </w:r>
      <w:proofErr w:type="gramEnd"/>
      <w:r w:rsidRPr="005F72E6">
        <w:rPr>
          <w:rFonts w:ascii="Times New Roman" w:eastAsia="Times New Roman" w:hAnsi="Times New Roman" w:cs="Times New Roman"/>
          <w:sz w:val="24"/>
          <w:szCs w:val="24"/>
          <w:lang w:eastAsia="ru-RU"/>
        </w:rPr>
        <w:t>.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2.6. </w:t>
      </w:r>
      <w:proofErr w:type="gramStart"/>
      <w:r w:rsidRPr="005F72E6">
        <w:rPr>
          <w:rFonts w:ascii="Times New Roman" w:eastAsia="Times New Roman" w:hAnsi="Times New Roman" w:cs="Times New Roman"/>
          <w:sz w:val="24"/>
          <w:szCs w:val="24"/>
          <w:lang w:eastAsia="ru-RU"/>
        </w:rPr>
        <w:t>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w:t>
      </w:r>
      <w:proofErr w:type="gramEnd"/>
      <w:r w:rsidRPr="005F72E6">
        <w:rPr>
          <w:rFonts w:ascii="Times New Roman" w:eastAsia="Times New Roman" w:hAnsi="Times New Roman" w:cs="Times New Roman"/>
          <w:sz w:val="24"/>
          <w:szCs w:val="24"/>
          <w:lang w:eastAsia="ru-RU"/>
        </w:rPr>
        <w:t xml:space="preserve">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2.7. При </w:t>
      </w:r>
      <w:proofErr w:type="gramStart"/>
      <w:r w:rsidRPr="005F72E6">
        <w:rPr>
          <w:rFonts w:ascii="Times New Roman" w:eastAsia="Times New Roman" w:hAnsi="Times New Roman" w:cs="Times New Roman"/>
          <w:sz w:val="24"/>
          <w:szCs w:val="24"/>
          <w:lang w:eastAsia="ru-RU"/>
        </w:rPr>
        <w:t>отсутствии</w:t>
      </w:r>
      <w:proofErr w:type="gramEnd"/>
      <w:r w:rsidRPr="005F72E6">
        <w:rPr>
          <w:rFonts w:ascii="Times New Roman" w:eastAsia="Times New Roman" w:hAnsi="Times New Roman" w:cs="Times New Roman"/>
          <w:sz w:val="24"/>
          <w:szCs w:val="24"/>
          <w:lang w:eastAsia="ru-RU"/>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w:t>
      </w:r>
      <w:r w:rsidR="00BF6A70">
        <w:rPr>
          <w:rFonts w:ascii="Times New Roman" w:eastAsia="Times New Roman" w:hAnsi="Times New Roman" w:cs="Times New Roman"/>
          <w:sz w:val="24"/>
          <w:szCs w:val="24"/>
          <w:lang w:eastAsia="ru-RU"/>
        </w:rPr>
        <w:t xml:space="preserve">твержденной СанПиН 2.4.3648-20 </w:t>
      </w:r>
      <w:r w:rsidRPr="005F72E6">
        <w:rPr>
          <w:rFonts w:ascii="Times New Roman" w:eastAsia="Times New Roman" w:hAnsi="Times New Roman" w:cs="Times New Roman"/>
          <w:sz w:val="24"/>
          <w:szCs w:val="24"/>
          <w:lang w:eastAsia="ru-RU"/>
        </w:rPr>
        <w:t>таблицей замены продуктов по белкам и углеводам.</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w:t>
      </w:r>
      <w:proofErr w:type="gramStart"/>
      <w:r w:rsidRPr="005F72E6">
        <w:rPr>
          <w:rFonts w:ascii="Times New Roman" w:eastAsia="Times New Roman" w:hAnsi="Times New Roman" w:cs="Times New Roman"/>
          <w:sz w:val="24"/>
          <w:szCs w:val="24"/>
          <w:lang w:eastAsia="ru-RU"/>
        </w:rPr>
        <w:t>заведующим Учреждения</w:t>
      </w:r>
      <w:proofErr w:type="gramEnd"/>
      <w:r w:rsidRPr="005F72E6">
        <w:rPr>
          <w:rFonts w:ascii="Times New Roman" w:eastAsia="Times New Roman" w:hAnsi="Times New Roman" w:cs="Times New Roman"/>
          <w:sz w:val="24"/>
          <w:szCs w:val="24"/>
          <w:lang w:eastAsia="ru-RU"/>
        </w:rPr>
        <w:t>.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2.9.При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заведующей. Исправления в меню – требование не допускаются.</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w:t>
      </w:r>
      <w:r w:rsidRPr="005F72E6">
        <w:rPr>
          <w:rFonts w:ascii="Times New Roman" w:eastAsia="Times New Roman" w:hAnsi="Times New Roman" w:cs="Times New Roman"/>
          <w:sz w:val="24"/>
          <w:szCs w:val="24"/>
          <w:lang w:eastAsia="ru-RU"/>
        </w:rPr>
        <w:lastRenderedPageBreak/>
        <w:t>продуктов необходимо соблюдать установленные санитарно-эпидемиологические требования к технологическим процессам приготовления блюд.</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2.11.В целях профилактики гиповитаминозов в Учреждении </w:t>
      </w:r>
      <w:proofErr w:type="gramStart"/>
      <w:r w:rsidRPr="005F72E6">
        <w:rPr>
          <w:rFonts w:ascii="Times New Roman" w:eastAsia="Times New Roman" w:hAnsi="Times New Roman" w:cs="Times New Roman"/>
          <w:sz w:val="24"/>
          <w:szCs w:val="24"/>
          <w:lang w:eastAsia="ru-RU"/>
        </w:rPr>
        <w:t>проводится</w:t>
      </w:r>
      <w:proofErr w:type="gramEnd"/>
      <w:r w:rsidRPr="005F72E6">
        <w:rPr>
          <w:rFonts w:ascii="Times New Roman" w:eastAsia="Times New Roman" w:hAnsi="Times New Roman" w:cs="Times New Roman"/>
          <w:sz w:val="24"/>
          <w:szCs w:val="24"/>
          <w:lang w:eastAsia="ru-RU"/>
        </w:rP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2.12.Выдача пищи на группы осуществляется строго по утвержденному  графику только после проведения приемочного контроля </w:t>
      </w:r>
      <w:proofErr w:type="spellStart"/>
      <w:r w:rsidRPr="005F72E6">
        <w:rPr>
          <w:rFonts w:ascii="Times New Roman" w:eastAsia="Times New Roman" w:hAnsi="Times New Roman" w:cs="Times New Roman"/>
          <w:sz w:val="24"/>
          <w:szCs w:val="24"/>
          <w:lang w:eastAsia="ru-RU"/>
        </w:rPr>
        <w:t>бракеражной</w:t>
      </w:r>
      <w:proofErr w:type="spellEnd"/>
      <w:r w:rsidRPr="005F72E6">
        <w:rPr>
          <w:rFonts w:ascii="Times New Roman" w:eastAsia="Times New Roman" w:hAnsi="Times New Roman" w:cs="Times New Roman"/>
          <w:sz w:val="24"/>
          <w:szCs w:val="24"/>
          <w:lang w:eastAsia="ru-RU"/>
        </w:rPr>
        <w:t xml:space="preserve"> комиссией в составе повара, заведующего (или его заместителя), медицинского работника. Результаты контроля регистрируются в «Журнале бракеража готовой кулинарной продукции».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2.13.Выдавать готовую пищу детям следует только с раз</w:t>
      </w:r>
      <w:r w:rsidRPr="005F72E6">
        <w:rPr>
          <w:rFonts w:ascii="Times New Roman" w:eastAsia="Times New Roman" w:hAnsi="Times New Roman" w:cs="Times New Roman"/>
          <w:sz w:val="24"/>
          <w:szCs w:val="24"/>
          <w:lang w:eastAsia="ru-RU"/>
        </w:rPr>
        <w:softHyphen/>
        <w:t xml:space="preserve">решения медработника, после снятия им пробы и записи в </w:t>
      </w:r>
      <w:proofErr w:type="spellStart"/>
      <w:r w:rsidRPr="005F72E6">
        <w:rPr>
          <w:rFonts w:ascii="Times New Roman" w:eastAsia="Times New Roman" w:hAnsi="Times New Roman" w:cs="Times New Roman"/>
          <w:sz w:val="24"/>
          <w:szCs w:val="24"/>
          <w:lang w:eastAsia="ru-RU"/>
        </w:rPr>
        <w:t>бракеражном</w:t>
      </w:r>
      <w:proofErr w:type="spellEnd"/>
      <w:r w:rsidRPr="005F72E6">
        <w:rPr>
          <w:rFonts w:ascii="Times New Roman" w:eastAsia="Times New Roman" w:hAnsi="Times New Roman" w:cs="Times New Roman"/>
          <w:sz w:val="24"/>
          <w:szCs w:val="24"/>
          <w:lang w:eastAsia="ru-RU"/>
        </w:rPr>
        <w:t xml:space="preserve"> журнале результатов оценки готовых блюд. При этом в журнале отмечается результат пробы каж</w:t>
      </w:r>
      <w:r w:rsidRPr="005F72E6">
        <w:rPr>
          <w:rFonts w:ascii="Times New Roman" w:eastAsia="Times New Roman" w:hAnsi="Times New Roman" w:cs="Times New Roman"/>
          <w:sz w:val="24"/>
          <w:szCs w:val="24"/>
          <w:lang w:eastAsia="ru-RU"/>
        </w:rPr>
        <w:softHyphen/>
        <w:t>дого блюда.</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w:t>
      </w:r>
      <w:proofErr w:type="gramStart"/>
      <w:r w:rsidRPr="005F72E6">
        <w:rPr>
          <w:rFonts w:ascii="Times New Roman" w:eastAsia="Times New Roman" w:hAnsi="Times New Roman" w:cs="Times New Roman"/>
          <w:sz w:val="24"/>
          <w:szCs w:val="24"/>
          <w:lang w:eastAsia="ru-RU"/>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5F72E6">
        <w:rPr>
          <w:rFonts w:ascii="Times New Roman" w:eastAsia="Times New Roman" w:hAnsi="Times New Roman" w:cs="Times New Roman"/>
          <w:sz w:val="24"/>
          <w:szCs w:val="24"/>
          <w:lang w:eastAsia="ru-RU"/>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2.16.Приём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lastRenderedPageBreak/>
        <w:t>2.18.Устройство,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2.19.Всё технологическое и холодильное оборудование должно быть в рабочем состоянии.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2.21.Для приготовления пищи   используется   электрооборудование, электрическая плита.</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2.22.В помещении пищеблока проводят ежедневную влажную уборку, генеральную уборку по утвержденному графику.</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2.27.Реализация кислородных коктейлей может осуществляться только по назначению врача-педиатра, медицинской  сестрой Учреждения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 стоимости дневного рациона.</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3 . Порядок учета питания, поступления</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и контроля денежных средств  на продукты питания</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lastRenderedPageBreak/>
        <w:t xml:space="preserve">3.1.Ежегодно (в начале учебного года) </w:t>
      </w:r>
      <w:proofErr w:type="gramStart"/>
      <w:r w:rsidRPr="005F72E6">
        <w:rPr>
          <w:rFonts w:ascii="Times New Roman" w:eastAsia="Times New Roman" w:hAnsi="Times New Roman" w:cs="Times New Roman"/>
          <w:sz w:val="24"/>
          <w:szCs w:val="24"/>
          <w:lang w:eastAsia="ru-RU"/>
        </w:rPr>
        <w:t>заведующим  Учреждения</w:t>
      </w:r>
      <w:proofErr w:type="gramEnd"/>
      <w:r w:rsidRPr="005F72E6">
        <w:rPr>
          <w:rFonts w:ascii="Times New Roman" w:eastAsia="Times New Roman" w:hAnsi="Times New Roman" w:cs="Times New Roman"/>
          <w:sz w:val="24"/>
          <w:szCs w:val="24"/>
          <w:lang w:eastAsia="ru-RU"/>
        </w:rPr>
        <w:t xml:space="preserve">  издается приказ о  назначении ответственного за организацию питания  (медицинская сестра), определяются его функциональные обязанности.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3.2. Ежедневно медицинской сестрой ведётся учёт питающихся детей с занесением данных в Журнал учета посещаемости.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3.3. В случае снижения численности детей,  продукты, оставшиеся невостребованными, возвращаются на склад по акту. </w:t>
      </w:r>
      <w:proofErr w:type="gramStart"/>
      <w:r w:rsidRPr="005F72E6">
        <w:rPr>
          <w:rFonts w:ascii="Times New Roman" w:eastAsia="Times New Roman" w:hAnsi="Times New Roman" w:cs="Times New Roman"/>
          <w:sz w:val="24"/>
          <w:szCs w:val="24"/>
          <w:lang w:eastAsia="ru-RU"/>
        </w:rPr>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sidRPr="005F72E6">
        <w:rPr>
          <w:rFonts w:ascii="Times New Roman" w:eastAsia="Times New Roman" w:hAnsi="Times New Roman" w:cs="Times New Roman"/>
          <w:sz w:val="24"/>
          <w:szCs w:val="24"/>
          <w:lang w:eastAsia="ru-RU"/>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5F72E6">
        <w:rPr>
          <w:rFonts w:ascii="Times New Roman" w:eastAsia="Times New Roman" w:hAnsi="Times New Roman" w:cs="Times New Roman"/>
          <w:sz w:val="24"/>
          <w:szCs w:val="24"/>
          <w:lang w:eastAsia="ru-RU"/>
        </w:rPr>
        <w:t>дефростированные</w:t>
      </w:r>
      <w:proofErr w:type="spellEnd"/>
      <w:r w:rsidRPr="005F72E6">
        <w:rPr>
          <w:rFonts w:ascii="Times New Roman" w:eastAsia="Times New Roman" w:hAnsi="Times New Roman" w:cs="Times New Roman"/>
          <w:sz w:val="24"/>
          <w:szCs w:val="24"/>
          <w:lang w:eastAsia="ru-RU"/>
        </w:rPr>
        <w:t xml:space="preserve"> мясо, птица, печень, так как перед закладкой, овощи, если они прошли тепловую обработку, продукты</w:t>
      </w:r>
      <w:r w:rsidRPr="005F72E6">
        <w:rPr>
          <w:rFonts w:ascii="Times New Roman" w:eastAsia="Times New Roman" w:hAnsi="Times New Roman" w:cs="Times New Roman"/>
          <w:b/>
          <w:bCs/>
          <w:sz w:val="24"/>
          <w:szCs w:val="24"/>
          <w:u w:val="single"/>
          <w:lang w:eastAsia="ru-RU"/>
        </w:rPr>
        <w:t>,</w:t>
      </w:r>
      <w:r w:rsidRPr="005F72E6">
        <w:rPr>
          <w:rFonts w:ascii="Times New Roman" w:eastAsia="Times New Roman" w:hAnsi="Times New Roman" w:cs="Times New Roman"/>
          <w:sz w:val="24"/>
          <w:szCs w:val="24"/>
          <w:lang w:eastAsia="ru-RU"/>
        </w:rPr>
        <w:t xml:space="preserve"> у которых срок реализации не позволяет их дальнейшее хранение.</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3.4.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Pr="005F72E6">
        <w:rPr>
          <w:rFonts w:ascii="Times New Roman" w:eastAsia="Times New Roman" w:hAnsi="Times New Roman" w:cs="Times New Roman"/>
          <w:sz w:val="24"/>
          <w:szCs w:val="24"/>
          <w:lang w:eastAsia="ru-RU"/>
        </w:rPr>
        <w:t>и</w:t>
      </w:r>
      <w:proofErr w:type="gramEnd"/>
      <w:r w:rsidRPr="005F72E6">
        <w:rPr>
          <w:rFonts w:ascii="Times New Roman" w:eastAsia="Times New Roman" w:hAnsi="Times New Roman" w:cs="Times New Roman"/>
          <w:sz w:val="24"/>
          <w:szCs w:val="24"/>
          <w:lang w:eastAsia="ru-RU"/>
        </w:rPr>
        <w:t xml:space="preserve"> месяца.</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3.5 .Начисление платы за питание производится  МУ «Централизованной бухгалтерией  по обслуживанию  образовательных учреждений» на основании табелей учета посещаемости детей.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3.6. Число </w:t>
      </w:r>
      <w:proofErr w:type="spellStart"/>
      <w:r w:rsidRPr="005F72E6">
        <w:rPr>
          <w:rFonts w:ascii="Times New Roman" w:eastAsia="Times New Roman" w:hAnsi="Times New Roman" w:cs="Times New Roman"/>
          <w:sz w:val="24"/>
          <w:szCs w:val="24"/>
          <w:lang w:eastAsia="ru-RU"/>
        </w:rPr>
        <w:t>детодней</w:t>
      </w:r>
      <w:proofErr w:type="spellEnd"/>
      <w:r w:rsidRPr="005F72E6">
        <w:rPr>
          <w:rFonts w:ascii="Times New Roman" w:eastAsia="Times New Roman" w:hAnsi="Times New Roman" w:cs="Times New Roman"/>
          <w:sz w:val="24"/>
          <w:szCs w:val="24"/>
          <w:lang w:eastAsia="ru-RU"/>
        </w:rPr>
        <w:t xml:space="preserve"> по табелям посещаемости должно строго соответствовать числу детей, состоящих на питании в меню-требовании.</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4. Взаимодействие со снабжающей организацией</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по обеспечению качества поставляемых пищевых продуктов.</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4.1.Поставки продуктов в МДОУ</w:t>
      </w:r>
      <w:r w:rsidR="00BF6A70">
        <w:rPr>
          <w:rFonts w:ascii="Times New Roman" w:eastAsia="Times New Roman" w:hAnsi="Times New Roman" w:cs="Times New Roman"/>
          <w:sz w:val="24"/>
          <w:szCs w:val="24"/>
          <w:lang w:eastAsia="ru-RU"/>
        </w:rPr>
        <w:t xml:space="preserve"> ДС №13 «Сказка» с. Николина Балка </w:t>
      </w:r>
      <w:r w:rsidRPr="005F72E6">
        <w:rPr>
          <w:rFonts w:ascii="Times New Roman" w:eastAsia="Times New Roman" w:hAnsi="Times New Roman" w:cs="Times New Roman"/>
          <w:sz w:val="24"/>
          <w:szCs w:val="24"/>
          <w:lang w:eastAsia="ru-RU"/>
        </w:rPr>
        <w:t xml:space="preserve">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4.2. Обязательства снабжающих организаций по обеспечению МДОУ</w:t>
      </w:r>
      <w:r w:rsidR="00BF6A70">
        <w:rPr>
          <w:rFonts w:ascii="Times New Roman" w:eastAsia="Times New Roman" w:hAnsi="Times New Roman" w:cs="Times New Roman"/>
          <w:sz w:val="24"/>
          <w:szCs w:val="24"/>
          <w:lang w:eastAsia="ru-RU"/>
        </w:rPr>
        <w:t xml:space="preserve"> ДС №13 «Сказка» </w:t>
      </w:r>
      <w:proofErr w:type="gramStart"/>
      <w:r w:rsidR="00BF6A70">
        <w:rPr>
          <w:rFonts w:ascii="Times New Roman" w:eastAsia="Times New Roman" w:hAnsi="Times New Roman" w:cs="Times New Roman"/>
          <w:sz w:val="24"/>
          <w:szCs w:val="24"/>
          <w:lang w:eastAsia="ru-RU"/>
        </w:rPr>
        <w:t>с</w:t>
      </w:r>
      <w:proofErr w:type="gramEnd"/>
      <w:r w:rsidR="00BF6A70">
        <w:rPr>
          <w:rFonts w:ascii="Times New Roman" w:eastAsia="Times New Roman" w:hAnsi="Times New Roman" w:cs="Times New Roman"/>
          <w:sz w:val="24"/>
          <w:szCs w:val="24"/>
          <w:lang w:eastAsia="ru-RU"/>
        </w:rPr>
        <w:t xml:space="preserve">. </w:t>
      </w:r>
      <w:proofErr w:type="gramStart"/>
      <w:r w:rsidR="00BF6A70">
        <w:rPr>
          <w:rFonts w:ascii="Times New Roman" w:eastAsia="Times New Roman" w:hAnsi="Times New Roman" w:cs="Times New Roman"/>
          <w:sz w:val="24"/>
          <w:szCs w:val="24"/>
          <w:lang w:eastAsia="ru-RU"/>
        </w:rPr>
        <w:t>Николин</w:t>
      </w:r>
      <w:proofErr w:type="gramEnd"/>
      <w:r w:rsidR="00BF6A70">
        <w:rPr>
          <w:rFonts w:ascii="Times New Roman" w:eastAsia="Times New Roman" w:hAnsi="Times New Roman" w:cs="Times New Roman"/>
          <w:sz w:val="24"/>
          <w:szCs w:val="24"/>
          <w:lang w:eastAsia="ru-RU"/>
        </w:rPr>
        <w:t xml:space="preserve"> Балка </w:t>
      </w:r>
      <w:r w:rsidRPr="005F72E6">
        <w:rPr>
          <w:rFonts w:ascii="Times New Roman" w:eastAsia="Times New Roman" w:hAnsi="Times New Roman" w:cs="Times New Roman"/>
          <w:sz w:val="24"/>
          <w:szCs w:val="24"/>
          <w:lang w:eastAsia="ru-RU"/>
        </w:rPr>
        <w:t xml:space="preserve">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w:t>
      </w:r>
      <w:proofErr w:type="spellStart"/>
      <w:r w:rsidR="00BF6A70">
        <w:rPr>
          <w:rFonts w:ascii="Times New Roman" w:eastAsia="Times New Roman" w:hAnsi="Times New Roman" w:cs="Times New Roman"/>
          <w:sz w:val="24"/>
          <w:szCs w:val="24"/>
          <w:lang w:eastAsia="ru-RU"/>
        </w:rPr>
        <w:t>ДОУ</w:t>
      </w:r>
      <w:r w:rsidRPr="005F72E6">
        <w:rPr>
          <w:rFonts w:ascii="Times New Roman" w:eastAsia="Times New Roman" w:hAnsi="Times New Roman" w:cs="Times New Roman"/>
          <w:sz w:val="24"/>
          <w:szCs w:val="24"/>
          <w:lang w:eastAsia="ru-RU"/>
        </w:rPr>
        <w:t>и</w:t>
      </w:r>
      <w:proofErr w:type="spellEnd"/>
      <w:r w:rsidRPr="005F72E6">
        <w:rPr>
          <w:rFonts w:ascii="Times New Roman" w:eastAsia="Times New Roman" w:hAnsi="Times New Roman" w:cs="Times New Roman"/>
          <w:sz w:val="24"/>
          <w:szCs w:val="24"/>
          <w:lang w:eastAsia="ru-RU"/>
        </w:rPr>
        <w:t xml:space="preserve"> снабжающей организацией.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lastRenderedPageBreak/>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4.6. Снабжающая организация обязана обеспечить поставку продуктов в соответствии с утвержденным рационом п</w:t>
      </w:r>
      <w:r w:rsidR="00BF6A70">
        <w:rPr>
          <w:rFonts w:ascii="Times New Roman" w:eastAsia="Times New Roman" w:hAnsi="Times New Roman" w:cs="Times New Roman"/>
          <w:sz w:val="24"/>
          <w:szCs w:val="24"/>
          <w:lang w:eastAsia="ru-RU"/>
        </w:rPr>
        <w:t xml:space="preserve">итания детей и графиком работы  </w:t>
      </w:r>
      <w:r w:rsidRPr="005F72E6">
        <w:rPr>
          <w:rFonts w:ascii="Times New Roman" w:eastAsia="Times New Roman" w:hAnsi="Times New Roman" w:cs="Times New Roman"/>
          <w:sz w:val="24"/>
          <w:szCs w:val="24"/>
          <w:lang w:eastAsia="ru-RU"/>
        </w:rPr>
        <w:t>ДОУ. При этом снабжающая организация обязана обеспечить соблюдение установленных сроков годности продуктов с учетом времени</w:t>
      </w:r>
      <w:r w:rsidR="00BF6A70">
        <w:rPr>
          <w:rFonts w:ascii="Times New Roman" w:eastAsia="Times New Roman" w:hAnsi="Times New Roman" w:cs="Times New Roman"/>
          <w:sz w:val="24"/>
          <w:szCs w:val="24"/>
          <w:lang w:eastAsia="ru-RU"/>
        </w:rPr>
        <w:t xml:space="preserve"> их предполагаемого хранения в </w:t>
      </w:r>
      <w:r w:rsidRPr="005F72E6">
        <w:rPr>
          <w:rFonts w:ascii="Times New Roman" w:eastAsia="Times New Roman" w:hAnsi="Times New Roman" w:cs="Times New Roman"/>
          <w:sz w:val="24"/>
          <w:szCs w:val="24"/>
          <w:lang w:eastAsia="ru-RU"/>
        </w:rPr>
        <w:t>ДОУ.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 xml:space="preserve">5. Производственный </w:t>
      </w:r>
      <w:proofErr w:type="gramStart"/>
      <w:r w:rsidRPr="005F72E6">
        <w:rPr>
          <w:rFonts w:ascii="Times New Roman" w:eastAsia="Times New Roman" w:hAnsi="Times New Roman" w:cs="Times New Roman"/>
          <w:b/>
          <w:bCs/>
          <w:sz w:val="24"/>
          <w:szCs w:val="24"/>
          <w:lang w:eastAsia="ru-RU"/>
        </w:rPr>
        <w:t>контроль за</w:t>
      </w:r>
      <w:proofErr w:type="gramEnd"/>
      <w:r w:rsidRPr="005F72E6">
        <w:rPr>
          <w:rFonts w:ascii="Times New Roman" w:eastAsia="Times New Roman" w:hAnsi="Times New Roman" w:cs="Times New Roman"/>
          <w:b/>
          <w:bCs/>
          <w:sz w:val="24"/>
          <w:szCs w:val="24"/>
          <w:lang w:eastAsia="ru-RU"/>
        </w:rPr>
        <w:t xml:space="preserve">  организацией питания  детей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5.1. При организации питания в Учреждении наибольшее значение имеет производственный </w:t>
      </w:r>
      <w:proofErr w:type="gramStart"/>
      <w:r w:rsidRPr="005F72E6">
        <w:rPr>
          <w:rFonts w:ascii="Times New Roman" w:eastAsia="Times New Roman" w:hAnsi="Times New Roman" w:cs="Times New Roman"/>
          <w:sz w:val="24"/>
          <w:szCs w:val="24"/>
          <w:lang w:eastAsia="ru-RU"/>
        </w:rPr>
        <w:t>контроль за</w:t>
      </w:r>
      <w:proofErr w:type="gramEnd"/>
      <w:r w:rsidRPr="005F72E6">
        <w:rPr>
          <w:rFonts w:ascii="Times New Roman" w:eastAsia="Times New Roman" w:hAnsi="Times New Roman" w:cs="Times New Roman"/>
          <w:sz w:val="24"/>
          <w:szCs w:val="24"/>
          <w:lang w:eastAsia="ru-RU"/>
        </w:rPr>
        <w:t xml:space="preserve"> формированием рациона и организацией питания детей.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5.2. Организация производственного </w:t>
      </w:r>
      <w:proofErr w:type="gramStart"/>
      <w:r w:rsidRPr="005F72E6">
        <w:rPr>
          <w:rFonts w:ascii="Times New Roman" w:eastAsia="Times New Roman" w:hAnsi="Times New Roman" w:cs="Times New Roman"/>
          <w:sz w:val="24"/>
          <w:szCs w:val="24"/>
          <w:lang w:eastAsia="ru-RU"/>
        </w:rPr>
        <w:t>контроля за</w:t>
      </w:r>
      <w:proofErr w:type="gramEnd"/>
      <w:r w:rsidRPr="005F72E6">
        <w:rPr>
          <w:rFonts w:ascii="Times New Roman" w:eastAsia="Times New Roman" w:hAnsi="Times New Roman" w:cs="Times New Roman"/>
          <w:sz w:val="24"/>
          <w:szCs w:val="24"/>
          <w:lang w:eastAsia="ru-RU"/>
        </w:rPr>
        <w:t xml:space="preserve"> соблюдением  условий организации питания в Учреждении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w:t>
      </w:r>
      <w:r w:rsidR="00BF6A70">
        <w:rPr>
          <w:rFonts w:ascii="Times New Roman" w:eastAsia="Times New Roman" w:hAnsi="Times New Roman" w:cs="Times New Roman"/>
          <w:sz w:val="24"/>
          <w:szCs w:val="24"/>
          <w:lang w:eastAsia="ru-RU"/>
        </w:rPr>
        <w:t>сновании  СанПиН 2.4.1.3648-20</w:t>
      </w:r>
      <w:r w:rsidRPr="005F72E6">
        <w:rPr>
          <w:rFonts w:ascii="Times New Roman" w:eastAsia="Times New Roman" w:hAnsi="Times New Roman" w:cs="Times New Roman"/>
          <w:sz w:val="24"/>
          <w:szCs w:val="24"/>
          <w:lang w:eastAsia="ru-RU"/>
        </w:rPr>
        <w:t>.</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5.3. Система производственного контроля за формированием рациона питания детей включает вопросы  контроля </w:t>
      </w:r>
      <w:proofErr w:type="gramStart"/>
      <w:r w:rsidRPr="005F72E6">
        <w:rPr>
          <w:rFonts w:ascii="Times New Roman" w:eastAsia="Times New Roman" w:hAnsi="Times New Roman" w:cs="Times New Roman"/>
          <w:sz w:val="24"/>
          <w:szCs w:val="24"/>
          <w:lang w:eastAsia="ru-RU"/>
        </w:rPr>
        <w:t>за</w:t>
      </w:r>
      <w:proofErr w:type="gramEnd"/>
      <w:r w:rsidRPr="005F72E6">
        <w:rPr>
          <w:rFonts w:ascii="Times New Roman" w:eastAsia="Times New Roman" w:hAnsi="Times New Roman" w:cs="Times New Roman"/>
          <w:sz w:val="24"/>
          <w:szCs w:val="24"/>
          <w:lang w:eastAsia="ru-RU"/>
        </w:rPr>
        <w:t>:</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  обеспечением </w:t>
      </w:r>
      <w:proofErr w:type="gramStart"/>
      <w:r w:rsidRPr="005F72E6">
        <w:rPr>
          <w:rFonts w:ascii="Times New Roman" w:eastAsia="Times New Roman" w:hAnsi="Times New Roman" w:cs="Times New Roman"/>
          <w:sz w:val="24"/>
          <w:szCs w:val="24"/>
          <w:lang w:eastAsia="ru-RU"/>
        </w:rPr>
        <w:t>рациона питания необходимого разнообразия ассортимента продуктов промышленного</w:t>
      </w:r>
      <w:proofErr w:type="gramEnd"/>
      <w:r w:rsidRPr="005F72E6">
        <w:rPr>
          <w:rFonts w:ascii="Times New Roman" w:eastAsia="Times New Roman" w:hAnsi="Times New Roman" w:cs="Times New Roman"/>
          <w:sz w:val="24"/>
          <w:szCs w:val="24"/>
          <w:lang w:eastAsia="ru-RU"/>
        </w:rPr>
        <w:t xml:space="preserve">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качеством приготовления пищи и соблюдением   объема выхода готовой продукции;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соблюдением  режима питания и возрастных объемом порций для детей;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качеством поступающих продуктов, условиями хранения  и соблюдением сроков реализации и другие.</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w:t>
      </w:r>
      <w:r w:rsidRPr="005F72E6">
        <w:rPr>
          <w:rFonts w:ascii="Times New Roman" w:eastAsia="Times New Roman" w:hAnsi="Times New Roman" w:cs="Times New Roman"/>
          <w:sz w:val="24"/>
          <w:szCs w:val="24"/>
          <w:lang w:eastAsia="ru-RU"/>
        </w:rPr>
        <w:lastRenderedPageBreak/>
        <w:t xml:space="preserve">формам </w:t>
      </w:r>
      <w:proofErr w:type="gramStart"/>
      <w:r w:rsidRPr="005F72E6">
        <w:rPr>
          <w:rFonts w:ascii="Times New Roman" w:eastAsia="Times New Roman" w:hAnsi="Times New Roman" w:cs="Times New Roman"/>
          <w:sz w:val="24"/>
          <w:szCs w:val="24"/>
          <w:lang w:eastAsia="ru-RU"/>
        </w:rPr>
        <w:t>контроля за</w:t>
      </w:r>
      <w:proofErr w:type="gramEnd"/>
      <w:r w:rsidRPr="005F72E6">
        <w:rPr>
          <w:rFonts w:ascii="Times New Roman" w:eastAsia="Times New Roman" w:hAnsi="Times New Roman" w:cs="Times New Roman"/>
          <w:sz w:val="24"/>
          <w:szCs w:val="24"/>
          <w:lang w:eastAsia="ru-RU"/>
        </w:rPr>
        <w:t xml:space="preserve">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w:t>
      </w:r>
      <w:proofErr w:type="gramStart"/>
      <w:r w:rsidRPr="005F72E6">
        <w:rPr>
          <w:rFonts w:ascii="Times New Roman" w:eastAsia="Times New Roman" w:hAnsi="Times New Roman" w:cs="Times New Roman"/>
          <w:sz w:val="24"/>
          <w:szCs w:val="24"/>
          <w:lang w:eastAsia="ru-RU"/>
        </w:rPr>
        <w:t>контроля за</w:t>
      </w:r>
      <w:proofErr w:type="gramEnd"/>
      <w:r w:rsidRPr="005F72E6">
        <w:rPr>
          <w:rFonts w:ascii="Times New Roman" w:eastAsia="Times New Roman" w:hAnsi="Times New Roman" w:cs="Times New Roman"/>
          <w:sz w:val="24"/>
          <w:szCs w:val="24"/>
          <w:lang w:eastAsia="ru-RU"/>
        </w:rPr>
        <w:t xml:space="preserve">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5.5. </w:t>
      </w:r>
      <w:proofErr w:type="gramStart"/>
      <w:r w:rsidRPr="005F72E6">
        <w:rPr>
          <w:rFonts w:ascii="Times New Roman" w:eastAsia="Times New Roman" w:hAnsi="Times New Roman" w:cs="Times New Roman"/>
          <w:sz w:val="24"/>
          <w:szCs w:val="24"/>
          <w:lang w:eastAsia="ru-RU"/>
        </w:rPr>
        <w:t>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w:t>
      </w:r>
      <w:proofErr w:type="gramEnd"/>
      <w:r w:rsidRPr="005F72E6">
        <w:rPr>
          <w:rFonts w:ascii="Times New Roman" w:eastAsia="Times New Roman" w:hAnsi="Times New Roman" w:cs="Times New Roman"/>
          <w:sz w:val="24"/>
          <w:szCs w:val="24"/>
          <w:lang w:eastAsia="ru-RU"/>
        </w:rPr>
        <w:t xml:space="preserve"> изделий.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 xml:space="preserve">5.6.  Заведующим совместно с медицинским персоналом и шеф-поваром разрабатывается план </w:t>
      </w:r>
      <w:proofErr w:type="gramStart"/>
      <w:r w:rsidRPr="005F72E6">
        <w:rPr>
          <w:rFonts w:ascii="Times New Roman" w:eastAsia="Times New Roman" w:hAnsi="Times New Roman" w:cs="Times New Roman"/>
          <w:sz w:val="24"/>
          <w:szCs w:val="24"/>
          <w:lang w:eastAsia="ru-RU"/>
        </w:rPr>
        <w:t>контро</w:t>
      </w:r>
      <w:r w:rsidR="00BF6A70">
        <w:rPr>
          <w:rFonts w:ascii="Times New Roman" w:eastAsia="Times New Roman" w:hAnsi="Times New Roman" w:cs="Times New Roman"/>
          <w:sz w:val="24"/>
          <w:szCs w:val="24"/>
          <w:lang w:eastAsia="ru-RU"/>
        </w:rPr>
        <w:t>ля   за</w:t>
      </w:r>
      <w:proofErr w:type="gramEnd"/>
      <w:r w:rsidR="00BF6A70">
        <w:rPr>
          <w:rFonts w:ascii="Times New Roman" w:eastAsia="Times New Roman" w:hAnsi="Times New Roman" w:cs="Times New Roman"/>
          <w:sz w:val="24"/>
          <w:szCs w:val="24"/>
          <w:lang w:eastAsia="ru-RU"/>
        </w:rPr>
        <w:t xml:space="preserve"> организацией питания в </w:t>
      </w:r>
      <w:r w:rsidRPr="005F72E6">
        <w:rPr>
          <w:rFonts w:ascii="Times New Roman" w:eastAsia="Times New Roman" w:hAnsi="Times New Roman" w:cs="Times New Roman"/>
          <w:sz w:val="24"/>
          <w:szCs w:val="24"/>
          <w:lang w:eastAsia="ru-RU"/>
        </w:rPr>
        <w:t>ДОУ на учебный год, который утверждается приказом  заведующего.</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5F72E6" w:rsidRPr="005F72E6" w:rsidRDefault="005F72E6" w:rsidP="005F72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F72E6">
        <w:rPr>
          <w:rFonts w:ascii="Times New Roman" w:eastAsia="Times New Roman" w:hAnsi="Times New Roman" w:cs="Times New Roman"/>
          <w:b/>
          <w:bCs/>
          <w:sz w:val="24"/>
          <w:szCs w:val="24"/>
          <w:lang w:eastAsia="ru-RU"/>
        </w:rPr>
        <w:t>6.  Отчетность и  делопроизводство.</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6.1. Заведующий осуществляет  ежемесячный анализ деятельности Учреждения по организации питания детей.</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5F72E6" w:rsidRPr="005F72E6" w:rsidRDefault="005F72E6" w:rsidP="005F72E6">
      <w:pPr>
        <w:spacing w:before="100" w:beforeAutospacing="1" w:after="100" w:afterAutospacing="1" w:line="240" w:lineRule="auto"/>
        <w:rPr>
          <w:rFonts w:ascii="Times New Roman" w:eastAsia="Times New Roman" w:hAnsi="Times New Roman" w:cs="Times New Roman"/>
          <w:sz w:val="24"/>
          <w:szCs w:val="24"/>
          <w:lang w:eastAsia="ru-RU"/>
        </w:rPr>
      </w:pPr>
      <w:r w:rsidRPr="005F72E6">
        <w:rPr>
          <w:rFonts w:ascii="Times New Roman" w:eastAsia="Times New Roman" w:hAnsi="Times New Roman" w:cs="Times New Roman"/>
          <w:sz w:val="24"/>
          <w:szCs w:val="24"/>
          <w:lang w:eastAsia="ru-RU"/>
        </w:rPr>
        <w:t>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w:t>
      </w:r>
      <w:r w:rsidR="00BF6A70">
        <w:rPr>
          <w:rFonts w:ascii="Times New Roman" w:eastAsia="Times New Roman" w:hAnsi="Times New Roman" w:cs="Times New Roman"/>
          <w:sz w:val="24"/>
          <w:szCs w:val="24"/>
          <w:lang w:eastAsia="ru-RU"/>
        </w:rPr>
        <w:t>ебованиями (СанПиН 2.4.13648-20</w:t>
      </w:r>
      <w:r w:rsidRPr="005F72E6">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72E6" w:rsidRPr="005F72E6" w:rsidTr="005F72E6">
        <w:trPr>
          <w:tblCellSpacing w:w="15" w:type="dxa"/>
        </w:trPr>
        <w:tc>
          <w:tcPr>
            <w:tcW w:w="0" w:type="auto"/>
            <w:tcBorders>
              <w:top w:val="nil"/>
              <w:left w:val="nil"/>
              <w:bottom w:val="nil"/>
              <w:right w:val="nil"/>
            </w:tcBorders>
            <w:vAlign w:val="center"/>
            <w:hideMark/>
          </w:tcPr>
          <w:p w:rsidR="005F72E6" w:rsidRPr="005F72E6" w:rsidRDefault="005F72E6" w:rsidP="005F72E6">
            <w:pPr>
              <w:spacing w:after="0" w:line="240" w:lineRule="auto"/>
              <w:jc w:val="center"/>
              <w:rPr>
                <w:rFonts w:ascii="Times New Roman" w:eastAsia="Times New Roman" w:hAnsi="Times New Roman" w:cs="Times New Roman"/>
                <w:sz w:val="24"/>
                <w:szCs w:val="24"/>
                <w:lang w:eastAsia="ru-RU"/>
              </w:rPr>
            </w:pPr>
          </w:p>
        </w:tc>
      </w:tr>
    </w:tbl>
    <w:p w:rsidR="00F250F3" w:rsidRPr="005F72E6" w:rsidRDefault="00F250F3"/>
    <w:sectPr w:rsidR="00F250F3" w:rsidRPr="005F72E6" w:rsidSect="00F2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44C48"/>
    <w:multiLevelType w:val="multilevel"/>
    <w:tmpl w:val="59C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11B2E"/>
    <w:multiLevelType w:val="multilevel"/>
    <w:tmpl w:val="F928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72E6"/>
    <w:rsid w:val="00066F33"/>
    <w:rsid w:val="00194E63"/>
    <w:rsid w:val="0054373B"/>
    <w:rsid w:val="005F72E6"/>
    <w:rsid w:val="00716234"/>
    <w:rsid w:val="007E7A6F"/>
    <w:rsid w:val="00822D37"/>
    <w:rsid w:val="00AB1739"/>
    <w:rsid w:val="00AC5344"/>
    <w:rsid w:val="00B17892"/>
    <w:rsid w:val="00BB5C0C"/>
    <w:rsid w:val="00BF6A70"/>
    <w:rsid w:val="00C37BBA"/>
    <w:rsid w:val="00C41462"/>
    <w:rsid w:val="00D402DE"/>
    <w:rsid w:val="00E209FF"/>
    <w:rsid w:val="00E20C4C"/>
    <w:rsid w:val="00F250F3"/>
    <w:rsid w:val="00F70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F3"/>
  </w:style>
  <w:style w:type="paragraph" w:styleId="2">
    <w:name w:val="heading 2"/>
    <w:basedOn w:val="a"/>
    <w:link w:val="20"/>
    <w:uiPriority w:val="9"/>
    <w:qFormat/>
    <w:rsid w:val="005F7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72E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72E6"/>
    <w:rPr>
      <w:color w:val="0000FF"/>
      <w:u w:val="single"/>
    </w:rPr>
  </w:style>
  <w:style w:type="paragraph" w:styleId="a4">
    <w:name w:val="Normal (Web)"/>
    <w:basedOn w:val="a"/>
    <w:uiPriority w:val="99"/>
    <w:semiHidden/>
    <w:unhideWhenUsed/>
    <w:rsid w:val="005F7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72E6"/>
    <w:rPr>
      <w:b/>
      <w:bCs/>
    </w:rPr>
  </w:style>
  <w:style w:type="paragraph" w:styleId="a6">
    <w:name w:val="Balloon Text"/>
    <w:basedOn w:val="a"/>
    <w:link w:val="a7"/>
    <w:uiPriority w:val="99"/>
    <w:semiHidden/>
    <w:unhideWhenUsed/>
    <w:rsid w:val="00E209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1045">
      <w:bodyDiv w:val="1"/>
      <w:marLeft w:val="0"/>
      <w:marRight w:val="0"/>
      <w:marTop w:val="0"/>
      <w:marBottom w:val="0"/>
      <w:divBdr>
        <w:top w:val="none" w:sz="0" w:space="0" w:color="auto"/>
        <w:left w:val="none" w:sz="0" w:space="0" w:color="auto"/>
        <w:bottom w:val="none" w:sz="0" w:space="0" w:color="auto"/>
        <w:right w:val="none" w:sz="0" w:space="0" w:color="auto"/>
      </w:divBdr>
      <w:divsChild>
        <w:div w:id="455606783">
          <w:marLeft w:val="0"/>
          <w:marRight w:val="0"/>
          <w:marTop w:val="0"/>
          <w:marBottom w:val="0"/>
          <w:divBdr>
            <w:top w:val="none" w:sz="0" w:space="0" w:color="auto"/>
            <w:left w:val="none" w:sz="0" w:space="0" w:color="auto"/>
            <w:bottom w:val="none" w:sz="0" w:space="0" w:color="auto"/>
            <w:right w:val="none" w:sz="0" w:space="0" w:color="auto"/>
          </w:divBdr>
          <w:divsChild>
            <w:div w:id="199318261">
              <w:marLeft w:val="0"/>
              <w:marRight w:val="0"/>
              <w:marTop w:val="0"/>
              <w:marBottom w:val="0"/>
              <w:divBdr>
                <w:top w:val="none" w:sz="0" w:space="0" w:color="auto"/>
                <w:left w:val="none" w:sz="0" w:space="0" w:color="auto"/>
                <w:bottom w:val="none" w:sz="0" w:space="0" w:color="auto"/>
                <w:right w:val="none" w:sz="0" w:space="0" w:color="auto"/>
              </w:divBdr>
              <w:divsChild>
                <w:div w:id="734939371">
                  <w:marLeft w:val="0"/>
                  <w:marRight w:val="0"/>
                  <w:marTop w:val="0"/>
                  <w:marBottom w:val="0"/>
                  <w:divBdr>
                    <w:top w:val="none" w:sz="0" w:space="0" w:color="auto"/>
                    <w:left w:val="none" w:sz="0" w:space="0" w:color="auto"/>
                    <w:bottom w:val="none" w:sz="0" w:space="0" w:color="auto"/>
                    <w:right w:val="none" w:sz="0" w:space="0" w:color="auto"/>
                  </w:divBdr>
                  <w:divsChild>
                    <w:div w:id="1232346465">
                      <w:marLeft w:val="0"/>
                      <w:marRight w:val="0"/>
                      <w:marTop w:val="0"/>
                      <w:marBottom w:val="0"/>
                      <w:divBdr>
                        <w:top w:val="none" w:sz="0" w:space="0" w:color="auto"/>
                        <w:left w:val="none" w:sz="0" w:space="0" w:color="auto"/>
                        <w:bottom w:val="none" w:sz="0" w:space="0" w:color="auto"/>
                        <w:right w:val="none" w:sz="0" w:space="0" w:color="auto"/>
                      </w:divBdr>
                      <w:divsChild>
                        <w:div w:id="1119492633">
                          <w:marLeft w:val="0"/>
                          <w:marRight w:val="0"/>
                          <w:marTop w:val="0"/>
                          <w:marBottom w:val="0"/>
                          <w:divBdr>
                            <w:top w:val="none" w:sz="0" w:space="0" w:color="auto"/>
                            <w:left w:val="none" w:sz="0" w:space="0" w:color="auto"/>
                            <w:bottom w:val="none" w:sz="0" w:space="0" w:color="auto"/>
                            <w:right w:val="none" w:sz="0" w:space="0" w:color="auto"/>
                          </w:divBdr>
                          <w:divsChild>
                            <w:div w:id="962687476">
                              <w:marLeft w:val="0"/>
                              <w:marRight w:val="0"/>
                              <w:marTop w:val="0"/>
                              <w:marBottom w:val="0"/>
                              <w:divBdr>
                                <w:top w:val="none" w:sz="0" w:space="0" w:color="auto"/>
                                <w:left w:val="none" w:sz="0" w:space="0" w:color="auto"/>
                                <w:bottom w:val="none" w:sz="0" w:space="0" w:color="auto"/>
                                <w:right w:val="none" w:sz="0" w:space="0" w:color="auto"/>
                              </w:divBdr>
                            </w:div>
                          </w:divsChild>
                        </w:div>
                        <w:div w:id="1213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5C8A-FF43-4AE6-8351-F8AF6252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qwerty</cp:lastModifiedBy>
  <cp:revision>10</cp:revision>
  <cp:lastPrinted>2024-06-21T12:52:00Z</cp:lastPrinted>
  <dcterms:created xsi:type="dcterms:W3CDTF">2014-02-03T13:04:00Z</dcterms:created>
  <dcterms:modified xsi:type="dcterms:W3CDTF">2024-06-21T12:58:00Z</dcterms:modified>
</cp:coreProperties>
</file>